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785C9C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F85CB9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Pr="002320CA">
        <w:rPr>
          <w:rFonts w:ascii="Times New Roman" w:hAnsi="Times New Roman" w:cs="Times New Roman"/>
          <w:b/>
          <w:sz w:val="28"/>
          <w:szCs w:val="32"/>
        </w:rPr>
        <w:t>, за счет которых возможно</w:t>
      </w: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884DA0">
        <w:rPr>
          <w:rFonts w:ascii="Times New Roman" w:hAnsi="Times New Roman" w:cs="Times New Roman"/>
          <w:b/>
          <w:sz w:val="28"/>
          <w:szCs w:val="32"/>
        </w:rPr>
        <w:t xml:space="preserve"> (2020</w:t>
      </w:r>
      <w:r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F85CB9" w:rsidRPr="002253CB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4820"/>
        <w:gridCol w:w="2128"/>
        <w:gridCol w:w="2126"/>
        <w:gridCol w:w="2410"/>
      </w:tblGrid>
      <w:tr w:rsidR="00F85CB9" w:rsidRPr="00051CCC" w:rsidTr="002112CA">
        <w:tc>
          <w:tcPr>
            <w:tcW w:w="849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4820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128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2410" w:type="dxa"/>
          </w:tcPr>
          <w:p w:rsidR="00F85CB9" w:rsidRPr="00CB0763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Конкурс грантов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Awesome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Foundation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Россия (Потрясающий Фонд)</w:t>
            </w:r>
          </w:p>
        </w:tc>
        <w:tc>
          <w:tcPr>
            <w:tcW w:w="4820" w:type="dxa"/>
          </w:tcPr>
          <w:p w:rsidR="00AE448E" w:rsidRPr="00CB0763" w:rsidRDefault="00AE448E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410" w:type="dxa"/>
          </w:tcPr>
          <w:p w:rsidR="00AE448E" w:rsidRPr="00CB0763" w:rsidRDefault="001C0BBC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Экспресс-конкурсы от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</w:p>
        </w:tc>
        <w:tc>
          <w:tcPr>
            <w:tcW w:w="4820" w:type="dxa"/>
          </w:tcPr>
          <w:p w:rsidR="00AE448E" w:rsidRPr="00CB0763" w:rsidRDefault="00AE448E" w:rsidP="002112C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Команда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6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410" w:type="dxa"/>
          </w:tcPr>
          <w:p w:rsidR="00AE448E" w:rsidRPr="00CB0763" w:rsidRDefault="001C0BBC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42A9" w:rsidRPr="00051CCC" w:rsidTr="00E26109">
        <w:tc>
          <w:tcPr>
            <w:tcW w:w="849" w:type="dxa"/>
          </w:tcPr>
          <w:p w:rsidR="005442A9" w:rsidRPr="00680A47" w:rsidRDefault="005442A9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442A9" w:rsidRPr="005442A9" w:rsidRDefault="001C0BBC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hyperlink r:id="rId10" w:history="1">
              <w:r w:rsidR="005442A9" w:rsidRPr="005442A9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u w:val="none"/>
                </w:rPr>
                <w:t>Международный конкурс рисунков для школьников «Наука без границ»</w:t>
              </w:r>
            </w:hyperlink>
          </w:p>
          <w:p w:rsidR="005442A9" w:rsidRDefault="005442A9" w:rsidP="0018775A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5442A9" w:rsidRPr="005442A9" w:rsidRDefault="005442A9" w:rsidP="005442A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A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 школьники в возрасте от 11 до 19 лет со всего мира.</w:t>
            </w:r>
          </w:p>
          <w:p w:rsidR="005442A9" w:rsidRPr="00E26109" w:rsidRDefault="005442A9" w:rsidP="005442A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A9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художественные работы школьников на тему «Прими меры: сохрани коралловые рифы».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2A9">
              <w:rPr>
                <w:rFonts w:ascii="Times New Roman" w:hAnsi="Times New Roman" w:cs="Times New Roman"/>
                <w:sz w:val="24"/>
                <w:szCs w:val="24"/>
              </w:rPr>
              <w:t>Во всем мире коралловые рифы быстро сокращаются и находятся под угрозой исчезновения из-за множества факторов — как естественных, так и техногенных. Если ничего не будет сделано для их спасения, то к концу столетия многие коралловые рифы перестанут быть живыми экосистемами.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2A9"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Рекомендуемые художественные материалы: краски, карандаши, маркеры, восковые мелки, тушь, масляная </w:t>
            </w:r>
            <w:r w:rsidRPr="00544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пастель. Цифровые изображения не принимаются. Размер работы не регламентирован. От одного участника принимается одна работа.</w:t>
            </w:r>
          </w:p>
        </w:tc>
        <w:tc>
          <w:tcPr>
            <w:tcW w:w="2128" w:type="dxa"/>
          </w:tcPr>
          <w:p w:rsidR="005442A9" w:rsidRDefault="005442A9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Денежные премии </w:t>
            </w:r>
          </w:p>
        </w:tc>
        <w:tc>
          <w:tcPr>
            <w:tcW w:w="2126" w:type="dxa"/>
          </w:tcPr>
          <w:p w:rsidR="005442A9" w:rsidRPr="005442A9" w:rsidRDefault="005442A9" w:rsidP="005442A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0"/>
                <w:bdr w:val="none" w:sz="0" w:space="0" w:color="auto" w:frame="1"/>
                <w:lang w:eastAsia="ru-RU"/>
              </w:rPr>
            </w:pPr>
            <w:r w:rsidRPr="005442A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0"/>
                <w:bdr w:val="none" w:sz="0" w:space="0" w:color="auto" w:frame="1"/>
                <w:lang w:eastAsia="ru-RU"/>
              </w:rPr>
              <w:t>Актуально до 20 апреля 2020 года</w:t>
            </w:r>
          </w:p>
        </w:tc>
        <w:tc>
          <w:tcPr>
            <w:tcW w:w="2410" w:type="dxa"/>
            <w:shd w:val="clear" w:color="auto" w:fill="FFFFFF" w:themeFill="background1"/>
          </w:tcPr>
          <w:p w:rsidR="005442A9" w:rsidRDefault="001C0BBC" w:rsidP="002112CA">
            <w:pPr>
              <w:widowControl w:val="0"/>
              <w:contextualSpacing/>
            </w:pPr>
            <w:hyperlink r:id="rId11" w:history="1">
              <w:r w:rsidR="005442A9" w:rsidRPr="00823223">
                <w:rPr>
                  <w:rStyle w:val="a4"/>
                </w:rPr>
                <w:t>https://www.livingoceansfoundation.org/education/science-without-borders-challenge/</w:t>
              </w:r>
            </w:hyperlink>
            <w:r w:rsidR="005442A9">
              <w:t xml:space="preserve"> </w:t>
            </w:r>
          </w:p>
        </w:tc>
      </w:tr>
      <w:tr w:rsidR="004435E7" w:rsidRPr="00051CCC" w:rsidTr="00E26109">
        <w:tc>
          <w:tcPr>
            <w:tcW w:w="849" w:type="dxa"/>
          </w:tcPr>
          <w:p w:rsidR="004435E7" w:rsidRPr="00680A47" w:rsidRDefault="004435E7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4435E7" w:rsidRPr="004435E7" w:rsidRDefault="001C0BBC" w:rsidP="004435E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hyperlink r:id="rId12" w:history="1">
              <w:r w:rsidR="004435E7" w:rsidRPr="004435E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u w:val="none"/>
                </w:rPr>
                <w:t>Правительственные гранты для школьников</w:t>
              </w:r>
            </w:hyperlink>
          </w:p>
          <w:p w:rsidR="004435E7" w:rsidRDefault="004435E7" w:rsidP="0018775A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4435E7" w:rsidRPr="004435E7" w:rsidRDefault="004435E7" w:rsidP="004435E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E7">
              <w:rPr>
                <w:rFonts w:ascii="Times New Roman" w:hAnsi="Times New Roman" w:cs="Times New Roman"/>
                <w:sz w:val="24"/>
                <w:szCs w:val="24"/>
              </w:rPr>
              <w:t>27 декабря 2019 года опубликовано Постановление Правительства Российской Федерации о предоставлении грантов обучающимся в общеобразовательных организациях, проявившим особые способности и высокие достижения в области математики, информатики и цифровых технологий.</w:t>
            </w:r>
          </w:p>
          <w:p w:rsidR="004435E7" w:rsidRPr="004435E7" w:rsidRDefault="004435E7" w:rsidP="004435E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E7">
              <w:rPr>
                <w:rFonts w:ascii="Times New Roman" w:hAnsi="Times New Roman" w:cs="Times New Roman"/>
                <w:sz w:val="24"/>
                <w:szCs w:val="24"/>
              </w:rPr>
              <w:t>Гранты предоставляются в целях реализации результата федерального проекта "Кадры для цифровой экономики" национальной программы "Цифровая экономика Российской Федерации".</w:t>
            </w:r>
          </w:p>
          <w:p w:rsidR="004435E7" w:rsidRPr="0018775A" w:rsidRDefault="004435E7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4435E7" w:rsidRPr="004435E7" w:rsidRDefault="004435E7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4435E7" w:rsidRPr="0018775A" w:rsidRDefault="004435E7" w:rsidP="005442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5E7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10 октября 2020 года </w:t>
            </w:r>
          </w:p>
        </w:tc>
        <w:tc>
          <w:tcPr>
            <w:tcW w:w="2410" w:type="dxa"/>
            <w:shd w:val="clear" w:color="auto" w:fill="FFFFFF" w:themeFill="background1"/>
          </w:tcPr>
          <w:p w:rsidR="004435E7" w:rsidRDefault="001C0BBC" w:rsidP="002112CA">
            <w:pPr>
              <w:widowControl w:val="0"/>
              <w:contextualSpacing/>
            </w:pPr>
            <w:hyperlink r:id="rId13" w:history="1">
              <w:r w:rsidR="00D72EEF" w:rsidRPr="009D394F">
                <w:rPr>
                  <w:rStyle w:val="a4"/>
                </w:rPr>
                <w:t>http://static.government.ru/media/files/SJTGkAYfeDpgfDbDnhr9PG0fwkDJCFUz.pdf</w:t>
              </w:r>
            </w:hyperlink>
            <w:r w:rsidR="00D72EEF">
              <w:t xml:space="preserve"> </w:t>
            </w:r>
          </w:p>
        </w:tc>
      </w:tr>
    </w:tbl>
    <w:p w:rsidR="00F85CB9" w:rsidRDefault="00F85CB9" w:rsidP="00B057F8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</w:p>
    <w:sectPr w:rsidR="00F85CB9" w:rsidSect="00B909FB">
      <w:footerReference w:type="default" r:id="rId14"/>
      <w:pgSz w:w="16838" w:h="11906" w:orient="landscape"/>
      <w:pgMar w:top="142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BBC" w:rsidRDefault="001C0BBC">
      <w:pPr>
        <w:spacing w:after="0" w:line="240" w:lineRule="auto"/>
      </w:pPr>
      <w:r>
        <w:separator/>
      </w:r>
    </w:p>
  </w:endnote>
  <w:endnote w:type="continuationSeparator" w:id="0">
    <w:p w:rsidR="001C0BBC" w:rsidRDefault="001C0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7B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BBC" w:rsidRDefault="001C0BBC">
      <w:pPr>
        <w:spacing w:after="0" w:line="240" w:lineRule="auto"/>
      </w:pPr>
      <w:r>
        <w:separator/>
      </w:r>
    </w:p>
  </w:footnote>
  <w:footnote w:type="continuationSeparator" w:id="0">
    <w:p w:rsidR="001C0BBC" w:rsidRDefault="001C0B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2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4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5"/>
  </w:num>
  <w:num w:numId="5">
    <w:abstractNumId w:val="2"/>
  </w:num>
  <w:num w:numId="6">
    <w:abstractNumId w:val="14"/>
  </w:num>
  <w:num w:numId="7">
    <w:abstractNumId w:val="5"/>
  </w:num>
  <w:num w:numId="8">
    <w:abstractNumId w:val="9"/>
  </w:num>
  <w:num w:numId="9">
    <w:abstractNumId w:val="8"/>
  </w:num>
  <w:num w:numId="10">
    <w:abstractNumId w:val="13"/>
  </w:num>
  <w:num w:numId="11">
    <w:abstractNumId w:val="11"/>
  </w:num>
  <w:num w:numId="12">
    <w:abstractNumId w:val="0"/>
  </w:num>
  <w:num w:numId="13">
    <w:abstractNumId w:val="3"/>
  </w:num>
  <w:num w:numId="14">
    <w:abstractNumId w:val="1"/>
  </w:num>
  <w:num w:numId="15">
    <w:abstractNumId w:val="10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09"/>
    <w:rsid w:val="00023D67"/>
    <w:rsid w:val="00084D74"/>
    <w:rsid w:val="000A5265"/>
    <w:rsid w:val="001129F2"/>
    <w:rsid w:val="0018775A"/>
    <w:rsid w:val="001C0BBC"/>
    <w:rsid w:val="001D1722"/>
    <w:rsid w:val="001F3776"/>
    <w:rsid w:val="00244E95"/>
    <w:rsid w:val="00286962"/>
    <w:rsid w:val="002C45C2"/>
    <w:rsid w:val="002D36C4"/>
    <w:rsid w:val="002E5310"/>
    <w:rsid w:val="003013E5"/>
    <w:rsid w:val="00307060"/>
    <w:rsid w:val="00391E19"/>
    <w:rsid w:val="003B79C4"/>
    <w:rsid w:val="00414DC4"/>
    <w:rsid w:val="00431702"/>
    <w:rsid w:val="004379C5"/>
    <w:rsid w:val="004435E7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4CBF"/>
    <w:rsid w:val="00514EDA"/>
    <w:rsid w:val="005442A9"/>
    <w:rsid w:val="00552E8A"/>
    <w:rsid w:val="005B5009"/>
    <w:rsid w:val="005C4EA6"/>
    <w:rsid w:val="00607247"/>
    <w:rsid w:val="006170D9"/>
    <w:rsid w:val="00633853"/>
    <w:rsid w:val="00681C61"/>
    <w:rsid w:val="006E5203"/>
    <w:rsid w:val="007D6722"/>
    <w:rsid w:val="007E4828"/>
    <w:rsid w:val="00843BAB"/>
    <w:rsid w:val="00860744"/>
    <w:rsid w:val="008718C9"/>
    <w:rsid w:val="00884DA0"/>
    <w:rsid w:val="008B3BEA"/>
    <w:rsid w:val="008B6188"/>
    <w:rsid w:val="008E7EF4"/>
    <w:rsid w:val="008F54F8"/>
    <w:rsid w:val="00912309"/>
    <w:rsid w:val="00913632"/>
    <w:rsid w:val="00916008"/>
    <w:rsid w:val="00946F30"/>
    <w:rsid w:val="009514D5"/>
    <w:rsid w:val="00980DFC"/>
    <w:rsid w:val="009B4591"/>
    <w:rsid w:val="00A6258D"/>
    <w:rsid w:val="00A63F8E"/>
    <w:rsid w:val="00A73307"/>
    <w:rsid w:val="00AD11E7"/>
    <w:rsid w:val="00AE448E"/>
    <w:rsid w:val="00B04BA0"/>
    <w:rsid w:val="00B057F8"/>
    <w:rsid w:val="00B31420"/>
    <w:rsid w:val="00B85EA8"/>
    <w:rsid w:val="00B909FB"/>
    <w:rsid w:val="00BC5317"/>
    <w:rsid w:val="00BF2712"/>
    <w:rsid w:val="00BF504B"/>
    <w:rsid w:val="00C0445B"/>
    <w:rsid w:val="00C36DA7"/>
    <w:rsid w:val="00C47670"/>
    <w:rsid w:val="00CB0763"/>
    <w:rsid w:val="00CB2418"/>
    <w:rsid w:val="00CD3A21"/>
    <w:rsid w:val="00CE5C0B"/>
    <w:rsid w:val="00CF1EF4"/>
    <w:rsid w:val="00CF7147"/>
    <w:rsid w:val="00D0576E"/>
    <w:rsid w:val="00D24554"/>
    <w:rsid w:val="00D72EEF"/>
    <w:rsid w:val="00D75E59"/>
    <w:rsid w:val="00D846EE"/>
    <w:rsid w:val="00DD4224"/>
    <w:rsid w:val="00E26109"/>
    <w:rsid w:val="00E60DCC"/>
    <w:rsid w:val="00E97418"/>
    <w:rsid w:val="00ED2982"/>
    <w:rsid w:val="00EF47BE"/>
    <w:rsid w:val="00F11B54"/>
    <w:rsid w:val="00F4308E"/>
    <w:rsid w:val="00F62D83"/>
    <w:rsid w:val="00F6517F"/>
    <w:rsid w:val="00F83BB0"/>
    <w:rsid w:val="00F85CB9"/>
    <w:rsid w:val="00FA0301"/>
    <w:rsid w:val="00FD3263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44526D-8D77-49AA-AAA3-0AA0B1F1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somefoundation.org/ru/submissions/new" TargetMode="External"/><Relationship Id="rId13" Type="http://schemas.openxmlformats.org/officeDocument/2006/relationships/hyperlink" Target="http://static.government.ru/media/files/SJTGkAYfeDpgfDbDnhr9PG0fwkDJCFUz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nkursgrant.ru/shkolnikam/23714-pravitelstvennye-granty-dlya-shkolnikov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vingoceansfoundation.org/education/science-without-borders-challeng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onkursgrant.ru/shkolnikam/23499-mezhdunarodnyj-konkurs-risunkov-dlya-shkolnikov-nauka-bez-granit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B11E9-9C76-48A7-B29A-D75B89EB7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5</cp:revision>
  <cp:lastPrinted>2018-06-14T06:59:00Z</cp:lastPrinted>
  <dcterms:created xsi:type="dcterms:W3CDTF">2019-12-30T14:16:00Z</dcterms:created>
  <dcterms:modified xsi:type="dcterms:W3CDTF">2020-02-25T07:36:00Z</dcterms:modified>
</cp:coreProperties>
</file>